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99" w:rsidRPr="00196883" w:rsidRDefault="00033A98" w:rsidP="00196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563C78" w:rsidRDefault="00563C78" w:rsidP="0019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C78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начальных классов</w:t>
      </w:r>
    </w:p>
    <w:p w:rsidR="00563C78" w:rsidRDefault="00563C78" w:rsidP="0019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C78">
        <w:rPr>
          <w:rFonts w:ascii="Times New Roman" w:hAnsi="Times New Roman" w:cs="Times New Roman"/>
          <w:sz w:val="28"/>
          <w:szCs w:val="28"/>
        </w:rPr>
        <w:t>МАОУ «Александровская СОШ»</w:t>
      </w:r>
    </w:p>
    <w:p w:rsidR="00563C78" w:rsidRDefault="00563C78" w:rsidP="0019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42C3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D721B9">
        <w:rPr>
          <w:rFonts w:ascii="Times New Roman" w:hAnsi="Times New Roman" w:cs="Times New Roman"/>
          <w:sz w:val="28"/>
          <w:szCs w:val="28"/>
        </w:rPr>
        <w:t xml:space="preserve"> </w:t>
      </w:r>
      <w:r w:rsidR="00557E2C">
        <w:rPr>
          <w:rFonts w:ascii="Times New Roman" w:hAnsi="Times New Roman" w:cs="Times New Roman"/>
          <w:sz w:val="28"/>
          <w:szCs w:val="28"/>
        </w:rPr>
        <w:t xml:space="preserve">20 </w:t>
      </w:r>
      <w:r w:rsidR="00D721B9">
        <w:rPr>
          <w:rFonts w:ascii="Times New Roman" w:hAnsi="Times New Roman" w:cs="Times New Roman"/>
          <w:sz w:val="28"/>
          <w:szCs w:val="28"/>
        </w:rPr>
        <w:t>января 2017 года</w:t>
      </w:r>
    </w:p>
    <w:p w:rsidR="00D721B9" w:rsidRDefault="00563C78" w:rsidP="00196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57E2C">
        <w:rPr>
          <w:rFonts w:ascii="Times New Roman" w:hAnsi="Times New Roman" w:cs="Times New Roman"/>
          <w:sz w:val="28"/>
          <w:szCs w:val="28"/>
        </w:rPr>
        <w:t>11 человек</w:t>
      </w:r>
    </w:p>
    <w:p w:rsidR="00D721B9" w:rsidRPr="00081D36" w:rsidRDefault="00563C78" w:rsidP="00D72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721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5A6E5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721B9" w:rsidRPr="00081D36">
        <w:rPr>
          <w:rFonts w:ascii="Times New Roman" w:hAnsi="Times New Roman"/>
          <w:b/>
          <w:bCs/>
          <w:color w:val="000000"/>
          <w:sz w:val="28"/>
          <w:szCs w:val="28"/>
        </w:rPr>
        <w:t>«Современные требования, предъявляемые к урокам. Использование ИКТ как неотъемлемая часть современного урока».</w:t>
      </w:r>
    </w:p>
    <w:p w:rsidR="00AF3BCD" w:rsidRPr="002601A7" w:rsidRDefault="00AF3BCD" w:rsidP="00196883">
      <w:pPr>
        <w:pStyle w:val="a5"/>
        <w:spacing w:after="0" w:afterAutospacing="0"/>
        <w:jc w:val="both"/>
        <w:rPr>
          <w:b/>
          <w:bCs/>
          <w:iCs/>
          <w:sz w:val="28"/>
          <w:szCs w:val="28"/>
        </w:rPr>
      </w:pPr>
    </w:p>
    <w:p w:rsidR="00563C78" w:rsidRDefault="00563C78" w:rsidP="00196883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Повестка:</w:t>
      </w:r>
    </w:p>
    <w:p w:rsidR="00D721B9" w:rsidRPr="00081D36" w:rsidRDefault="00D721B9" w:rsidP="00D72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1D36">
        <w:rPr>
          <w:rFonts w:ascii="Times New Roman" w:hAnsi="Times New Roman"/>
          <w:color w:val="000000"/>
          <w:sz w:val="28"/>
          <w:szCs w:val="28"/>
        </w:rPr>
        <w:t>1.Ресурсы современного урока, использование ИКТ для достижения эффективного качества образования.</w:t>
      </w:r>
    </w:p>
    <w:p w:rsidR="00D721B9" w:rsidRPr="00081D36" w:rsidRDefault="00D721B9" w:rsidP="00D72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1D36">
        <w:rPr>
          <w:rFonts w:ascii="Times New Roman" w:hAnsi="Times New Roman"/>
          <w:color w:val="000000"/>
          <w:sz w:val="28"/>
          <w:szCs w:val="28"/>
        </w:rPr>
        <w:t>2.Методы и формы современного урока.</w:t>
      </w:r>
    </w:p>
    <w:p w:rsidR="00D721B9" w:rsidRPr="00081D36" w:rsidRDefault="00D721B9" w:rsidP="00D72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1D36">
        <w:rPr>
          <w:rFonts w:ascii="Times New Roman" w:hAnsi="Times New Roman"/>
          <w:color w:val="000000"/>
          <w:sz w:val="28"/>
          <w:szCs w:val="28"/>
        </w:rPr>
        <w:t>3.Проектирование урока, используя современные педагогические технологии.</w:t>
      </w:r>
    </w:p>
    <w:p w:rsidR="00E4416D" w:rsidRPr="007C3006" w:rsidRDefault="00D721B9" w:rsidP="007C3006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1D36">
        <w:rPr>
          <w:rFonts w:ascii="Times New Roman" w:hAnsi="Times New Roman"/>
          <w:color w:val="000000"/>
          <w:sz w:val="28"/>
          <w:szCs w:val="28"/>
        </w:rPr>
        <w:t>4. Использование технологической карты урока для повышения качества обучения.</w:t>
      </w:r>
    </w:p>
    <w:p w:rsidR="00E4416D" w:rsidRPr="00403648" w:rsidRDefault="00E4416D" w:rsidP="00D721B9">
      <w:pPr>
        <w:pStyle w:val="a5"/>
        <w:spacing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563C78" w:rsidRDefault="00563C78" w:rsidP="001968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заседания:</w:t>
      </w:r>
    </w:p>
    <w:p w:rsidR="00C24BBD" w:rsidRDefault="00563C78" w:rsidP="00C24BBD">
      <w:pPr>
        <w:pStyle w:val="a3"/>
        <w:numPr>
          <w:ilvl w:val="0"/>
          <w:numId w:val="10"/>
        </w:numPr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 w:rsidRPr="00E4416D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spellStart"/>
      <w:r w:rsidR="00E4416D" w:rsidRPr="00E4416D">
        <w:rPr>
          <w:rFonts w:ascii="Times New Roman" w:hAnsi="Times New Roman"/>
          <w:sz w:val="28"/>
          <w:szCs w:val="28"/>
        </w:rPr>
        <w:t>Ленкова</w:t>
      </w:r>
      <w:proofErr w:type="spellEnd"/>
      <w:r w:rsidR="00E4416D" w:rsidRPr="00E4416D">
        <w:rPr>
          <w:rFonts w:ascii="Times New Roman" w:hAnsi="Times New Roman"/>
          <w:sz w:val="28"/>
          <w:szCs w:val="28"/>
        </w:rPr>
        <w:t xml:space="preserve"> Т.Н</w:t>
      </w:r>
    </w:p>
    <w:p w:rsidR="00C24BBD" w:rsidRPr="00C24BBD" w:rsidRDefault="00C24BBD" w:rsidP="00C24BBD">
      <w:pPr>
        <w:tabs>
          <w:tab w:val="left" w:pos="3149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44C4">
        <w:rPr>
          <w:rFonts w:ascii="Times New Roman" w:hAnsi="Times New Roman"/>
          <w:sz w:val="28"/>
          <w:szCs w:val="28"/>
        </w:rPr>
        <w:t xml:space="preserve">         </w:t>
      </w:r>
      <w:r w:rsidRPr="00C24BBD">
        <w:rPr>
          <w:rFonts w:ascii="Times New Roman" w:hAnsi="Times New Roman"/>
          <w:sz w:val="28"/>
          <w:szCs w:val="28"/>
        </w:rPr>
        <w:t>Татьяна Николаевна начала выступление со слов В.Г. Белинского: «</w:t>
      </w:r>
      <w:r>
        <w:rPr>
          <w:rFonts w:ascii="Times New Roman" w:hAnsi="Times New Roman"/>
          <w:sz w:val="28"/>
          <w:szCs w:val="28"/>
        </w:rPr>
        <w:t>Без стремления к новому нет жизни, нет развития, нет прогресса». Эти слова о современном учителе. Перед современным учителем стоит ряд задач, которые необходимо решать при помощи ИКТ. Затем Татьяна Николаевна рассказала об электронных учебниках, интерактивной доске и поделилось опытом их использования на практике. Еще одной современной технологией является мобильный класс, который позволяет подключить к компьютеру любого учащегося. Использование ЭОР – один из самых важных результатов инновационной работы в школе</w:t>
      </w:r>
      <w:r w:rsidR="009F44C4">
        <w:rPr>
          <w:rFonts w:ascii="Times New Roman" w:hAnsi="Times New Roman"/>
          <w:sz w:val="28"/>
          <w:szCs w:val="28"/>
        </w:rPr>
        <w:t>. Использование ЭОР позволяет урок более результативный. Далее учитель рассказал о возможностях ИКТ, цели применения ИКТ, о результатах (из опыта работы)</w:t>
      </w:r>
    </w:p>
    <w:p w:rsidR="00520A7A" w:rsidRDefault="00E4416D" w:rsidP="00520A7A">
      <w:pPr>
        <w:pStyle w:val="a3"/>
        <w:numPr>
          <w:ilvl w:val="0"/>
          <w:numId w:val="10"/>
        </w:numPr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Коцарева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9F44C4" w:rsidRPr="00520A7A" w:rsidRDefault="00520A7A" w:rsidP="00520A7A">
      <w:pPr>
        <w:tabs>
          <w:tab w:val="left" w:pos="3149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44C4" w:rsidRPr="00520A7A">
        <w:rPr>
          <w:rFonts w:ascii="Times New Roman" w:hAnsi="Times New Roman"/>
          <w:sz w:val="28"/>
          <w:szCs w:val="28"/>
        </w:rPr>
        <w:t>Методы обучения разделяются на 3 большие группы. Каждая группа состоит из ряда конкретных методов. Татьяна Васильевна подробно рассказала о методах обучения, как выбрать совершенные, разноо</w:t>
      </w:r>
      <w:r w:rsidRPr="00520A7A">
        <w:rPr>
          <w:rFonts w:ascii="Times New Roman" w:hAnsi="Times New Roman"/>
          <w:sz w:val="28"/>
          <w:szCs w:val="28"/>
        </w:rPr>
        <w:t xml:space="preserve">бразные методы и формы </w:t>
      </w:r>
      <w:r w:rsidRPr="00520A7A">
        <w:rPr>
          <w:rFonts w:ascii="Times New Roman" w:hAnsi="Times New Roman"/>
          <w:sz w:val="28"/>
          <w:szCs w:val="28"/>
        </w:rPr>
        <w:lastRenderedPageBreak/>
        <w:t>обучения, вариантах их использования на определенных этапах урока. Далее представила фрагменты уроков по окружающему миру, литературному чтению</w:t>
      </w:r>
      <w:r>
        <w:rPr>
          <w:rFonts w:ascii="Times New Roman" w:hAnsi="Times New Roman"/>
          <w:sz w:val="28"/>
          <w:szCs w:val="28"/>
        </w:rPr>
        <w:t xml:space="preserve">. Совместно с учителями </w:t>
      </w:r>
      <w:proofErr w:type="gramStart"/>
      <w:r>
        <w:rPr>
          <w:rFonts w:ascii="Times New Roman" w:hAnsi="Times New Roman"/>
          <w:sz w:val="28"/>
          <w:szCs w:val="28"/>
        </w:rPr>
        <w:t>анализировали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методы и формы работы были представлены в данных фрагментах, о целесообразности их использовании.</w:t>
      </w:r>
    </w:p>
    <w:p w:rsidR="00E4416D" w:rsidRDefault="00E4416D" w:rsidP="00E4416D">
      <w:pPr>
        <w:pStyle w:val="a3"/>
        <w:numPr>
          <w:ilvl w:val="0"/>
          <w:numId w:val="10"/>
        </w:numPr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Ганчарова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</w:p>
    <w:p w:rsidR="00A10B7E" w:rsidRDefault="00A10B7E" w:rsidP="00A10B7E">
      <w:pPr>
        <w:pStyle w:val="a3"/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Светлана Сергеевна начала свой докл</w:t>
      </w:r>
      <w:r w:rsidR="00B644F3">
        <w:rPr>
          <w:rFonts w:ascii="Times New Roman" w:hAnsi="Times New Roman"/>
          <w:sz w:val="28"/>
          <w:szCs w:val="28"/>
        </w:rPr>
        <w:t xml:space="preserve">ад со слов Л.Н. Толстого, дала </w:t>
      </w:r>
      <w:r>
        <w:rPr>
          <w:rFonts w:ascii="Times New Roman" w:hAnsi="Times New Roman"/>
          <w:sz w:val="28"/>
          <w:szCs w:val="28"/>
        </w:rPr>
        <w:t xml:space="preserve">понятие слову «технология», </w:t>
      </w:r>
      <w:proofErr w:type="gramStart"/>
      <w:r>
        <w:rPr>
          <w:rFonts w:ascii="Times New Roman" w:hAnsi="Times New Roman"/>
          <w:sz w:val="28"/>
          <w:szCs w:val="28"/>
        </w:rPr>
        <w:t>рассказала какие используются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в начальной школе  и более подробно остановилась на некоторых из них. Особое внимание в выступлении было посвящено использованию ИКТ на уроках, технологии развития критического мышления. На презентации отражены основные стадии и методические приёмы этой технологии. Проектная технология и использование её на своих уроках было представлено учителям методического объединения. Светлана Сергеевна более подробно остановилась на технологии развивающего обучения, игровой технологии, рассказала о положительных и отрицательных сторонах</w:t>
      </w:r>
      <w:r w:rsidR="00995D1A">
        <w:rPr>
          <w:rFonts w:ascii="Times New Roman" w:hAnsi="Times New Roman"/>
          <w:sz w:val="28"/>
          <w:szCs w:val="28"/>
        </w:rPr>
        <w:t xml:space="preserve"> каждой из них.</w:t>
      </w:r>
    </w:p>
    <w:p w:rsidR="00E4416D" w:rsidRDefault="00E4416D" w:rsidP="00E4416D">
      <w:pPr>
        <w:pStyle w:val="a3"/>
        <w:numPr>
          <w:ilvl w:val="0"/>
          <w:numId w:val="10"/>
        </w:numPr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четвёртому вопросу выступила </w:t>
      </w:r>
      <w:proofErr w:type="spellStart"/>
      <w:r>
        <w:rPr>
          <w:rFonts w:ascii="Times New Roman" w:hAnsi="Times New Roman"/>
          <w:sz w:val="28"/>
          <w:szCs w:val="28"/>
        </w:rPr>
        <w:t>Подшивалова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520A7A" w:rsidRPr="00E4416D" w:rsidRDefault="00520A7A" w:rsidP="00520A7A">
      <w:pPr>
        <w:pStyle w:val="a3"/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Задача технологической карты – отразить «</w:t>
      </w:r>
      <w:proofErr w:type="spellStart"/>
      <w:r>
        <w:rPr>
          <w:rFonts w:ascii="Times New Roman" w:hAnsi="Times New Roman"/>
          <w:sz w:val="28"/>
          <w:szCs w:val="28"/>
        </w:rPr>
        <w:t>деятельностый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подход» в обучении. Технологическую карту можно рассматривать как продукт мозгового штурма учителя. Галина Николаевна рассказала о целях и задачах использования технологической карты, о возможностях использования. При составлении технологической карты необходимо структурировать по этапам. Далее Галина Николаевна представила этапы работы над </w:t>
      </w:r>
      <w:r w:rsidR="0039142F">
        <w:rPr>
          <w:rFonts w:ascii="Times New Roman" w:hAnsi="Times New Roman"/>
          <w:sz w:val="28"/>
          <w:szCs w:val="28"/>
        </w:rPr>
        <w:t xml:space="preserve"> составлением технологической карты, поделилась своим видом технологической карты.</w:t>
      </w:r>
    </w:p>
    <w:p w:rsidR="00530356" w:rsidRPr="00537920" w:rsidRDefault="00530356" w:rsidP="00E4416D">
      <w:pPr>
        <w:tabs>
          <w:tab w:val="left" w:pos="3149"/>
        </w:tabs>
        <w:jc w:val="both"/>
        <w:rPr>
          <w:rFonts w:ascii="Times New Roman" w:hAnsi="Times New Roman"/>
          <w:sz w:val="28"/>
          <w:szCs w:val="28"/>
        </w:rPr>
      </w:pPr>
    </w:p>
    <w:p w:rsidR="00A2518A" w:rsidRDefault="00A2518A" w:rsidP="00E44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18A">
        <w:rPr>
          <w:rFonts w:ascii="Times New Roman" w:hAnsi="Times New Roman" w:cs="Times New Roman"/>
          <w:sz w:val="28"/>
          <w:szCs w:val="28"/>
        </w:rPr>
        <w:t>Решение:</w:t>
      </w:r>
    </w:p>
    <w:p w:rsidR="00995D1A" w:rsidRDefault="00995D1A" w:rsidP="00995D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ИКТ на уроках, если это позволяет и «требует» содержание урока.</w:t>
      </w:r>
    </w:p>
    <w:p w:rsidR="00995D1A" w:rsidRDefault="00995D1A" w:rsidP="00995D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 урок, используя современные педагогические технологии; «не увлекаться» групповыми формами работы; сочетать разные формы работы по необходимости.</w:t>
      </w:r>
    </w:p>
    <w:p w:rsidR="0000400D" w:rsidRPr="0039142F" w:rsidRDefault="00995D1A" w:rsidP="0039142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традиционный конспект или технологическую карту урока: по выбору учителя.</w:t>
      </w:r>
    </w:p>
    <w:p w:rsidR="00A2518A" w:rsidRPr="00563C78" w:rsidRDefault="00A2518A" w:rsidP="00196883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A2518A" w:rsidRPr="00563C78" w:rsidSect="00737B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9B2"/>
    <w:multiLevelType w:val="hybridMultilevel"/>
    <w:tmpl w:val="4B50D48E"/>
    <w:lvl w:ilvl="0" w:tplc="7CF43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65D7F"/>
    <w:multiLevelType w:val="hybridMultilevel"/>
    <w:tmpl w:val="4E2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D35"/>
    <w:multiLevelType w:val="hybridMultilevel"/>
    <w:tmpl w:val="FCB2F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01A01"/>
    <w:multiLevelType w:val="hybridMultilevel"/>
    <w:tmpl w:val="920C7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02704D"/>
    <w:multiLevelType w:val="hybridMultilevel"/>
    <w:tmpl w:val="54C456C2"/>
    <w:lvl w:ilvl="0" w:tplc="7C02C2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B7FC0"/>
    <w:multiLevelType w:val="hybridMultilevel"/>
    <w:tmpl w:val="00F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F7A1C"/>
    <w:multiLevelType w:val="hybridMultilevel"/>
    <w:tmpl w:val="986C0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380346"/>
    <w:multiLevelType w:val="hybridMultilevel"/>
    <w:tmpl w:val="4DFAC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4442AB"/>
    <w:multiLevelType w:val="hybridMultilevel"/>
    <w:tmpl w:val="ECC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C7F35"/>
    <w:multiLevelType w:val="hybridMultilevel"/>
    <w:tmpl w:val="E4DC4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EE3822"/>
    <w:multiLevelType w:val="hybridMultilevel"/>
    <w:tmpl w:val="3D24F348"/>
    <w:lvl w:ilvl="0" w:tplc="B738975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C78"/>
    <w:rsid w:val="0000400D"/>
    <w:rsid w:val="00033A98"/>
    <w:rsid w:val="000D28C2"/>
    <w:rsid w:val="000F1DAA"/>
    <w:rsid w:val="000F469C"/>
    <w:rsid w:val="00196883"/>
    <w:rsid w:val="00204B8D"/>
    <w:rsid w:val="002601A7"/>
    <w:rsid w:val="002A0DBA"/>
    <w:rsid w:val="002B1B4D"/>
    <w:rsid w:val="002D0D9E"/>
    <w:rsid w:val="0039142F"/>
    <w:rsid w:val="003B2838"/>
    <w:rsid w:val="00403648"/>
    <w:rsid w:val="00413399"/>
    <w:rsid w:val="00454214"/>
    <w:rsid w:val="004918C4"/>
    <w:rsid w:val="004C3F6E"/>
    <w:rsid w:val="00500896"/>
    <w:rsid w:val="0051248E"/>
    <w:rsid w:val="00520A7A"/>
    <w:rsid w:val="00530356"/>
    <w:rsid w:val="00557E2C"/>
    <w:rsid w:val="00563C78"/>
    <w:rsid w:val="00596878"/>
    <w:rsid w:val="0067586C"/>
    <w:rsid w:val="006904C8"/>
    <w:rsid w:val="0069472A"/>
    <w:rsid w:val="00737B69"/>
    <w:rsid w:val="00761160"/>
    <w:rsid w:val="007B0AAE"/>
    <w:rsid w:val="007C3006"/>
    <w:rsid w:val="00857C08"/>
    <w:rsid w:val="00865B3C"/>
    <w:rsid w:val="00876295"/>
    <w:rsid w:val="00971D16"/>
    <w:rsid w:val="00993045"/>
    <w:rsid w:val="00995D1A"/>
    <w:rsid w:val="009B355D"/>
    <w:rsid w:val="009D5D93"/>
    <w:rsid w:val="009F44C4"/>
    <w:rsid w:val="00A10B7E"/>
    <w:rsid w:val="00A2518A"/>
    <w:rsid w:val="00A77DD4"/>
    <w:rsid w:val="00AF3BCD"/>
    <w:rsid w:val="00B13255"/>
    <w:rsid w:val="00B45CEB"/>
    <w:rsid w:val="00B644F3"/>
    <w:rsid w:val="00C24BBD"/>
    <w:rsid w:val="00CD0641"/>
    <w:rsid w:val="00D721B9"/>
    <w:rsid w:val="00DC35D0"/>
    <w:rsid w:val="00DF72EF"/>
    <w:rsid w:val="00E4416D"/>
    <w:rsid w:val="00E547CF"/>
    <w:rsid w:val="00E90B87"/>
    <w:rsid w:val="00EA6653"/>
    <w:rsid w:val="00EB7F44"/>
    <w:rsid w:val="00EF42C3"/>
    <w:rsid w:val="00F10F88"/>
    <w:rsid w:val="00F715DE"/>
    <w:rsid w:val="00F7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8"/>
    <w:pPr>
      <w:ind w:left="720"/>
      <w:contextualSpacing/>
    </w:pPr>
  </w:style>
  <w:style w:type="table" w:styleId="a4">
    <w:name w:val="Table Grid"/>
    <w:basedOn w:val="a1"/>
    <w:uiPriority w:val="59"/>
    <w:rsid w:val="009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3648"/>
    <w:rPr>
      <w:i/>
      <w:iCs/>
    </w:rPr>
  </w:style>
  <w:style w:type="paragraph" w:styleId="a7">
    <w:name w:val="No Spacing"/>
    <w:link w:val="a8"/>
    <w:uiPriority w:val="1"/>
    <w:qFormat/>
    <w:rsid w:val="004036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0364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78"/>
    <w:pPr>
      <w:ind w:left="720"/>
      <w:contextualSpacing/>
    </w:pPr>
  </w:style>
  <w:style w:type="table" w:styleId="a4">
    <w:name w:val="Table Grid"/>
    <w:basedOn w:val="a1"/>
    <w:uiPriority w:val="59"/>
    <w:rsid w:val="009D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</cp:revision>
  <cp:lastPrinted>2017-05-15T06:50:00Z</cp:lastPrinted>
  <dcterms:created xsi:type="dcterms:W3CDTF">2015-11-10T11:32:00Z</dcterms:created>
  <dcterms:modified xsi:type="dcterms:W3CDTF">2017-05-17T05:32:00Z</dcterms:modified>
</cp:coreProperties>
</file>